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41" w:rsidRPr="00F4225D" w:rsidRDefault="001D609E" w:rsidP="001D60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225D">
        <w:rPr>
          <w:rFonts w:ascii="Times New Roman" w:hAnsi="Times New Roman" w:cs="Times New Roman"/>
          <w:sz w:val="32"/>
          <w:szCs w:val="32"/>
        </w:rPr>
        <w:t>ПРЕЙСКУРАНТ НА МЕДИЦИНСКИЕ УСЛУГИ</w:t>
      </w:r>
    </w:p>
    <w:p w:rsidR="001D609E" w:rsidRPr="00F4225D" w:rsidRDefault="001D609E" w:rsidP="001D609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225D">
        <w:rPr>
          <w:rFonts w:ascii="Times New Roman" w:hAnsi="Times New Roman" w:cs="Times New Roman"/>
          <w:sz w:val="32"/>
          <w:szCs w:val="32"/>
        </w:rPr>
        <w:t>ЛАЗЕРОТЕРАПИИ</w:t>
      </w:r>
    </w:p>
    <w:p w:rsidR="001D609E" w:rsidRPr="00F4225D" w:rsidRDefault="001D609E" w:rsidP="001D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25D">
        <w:rPr>
          <w:rFonts w:ascii="Times New Roman" w:hAnsi="Times New Roman" w:cs="Times New Roman"/>
          <w:sz w:val="28"/>
          <w:szCs w:val="28"/>
        </w:rPr>
        <w:t>БУЗ ВО «Вологодский областной кожно-венерологический диспансер № 2»</w:t>
      </w:r>
    </w:p>
    <w:p w:rsidR="001D609E" w:rsidRPr="00F4225D" w:rsidRDefault="001D609E" w:rsidP="001D6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09E" w:rsidRPr="00F4225D" w:rsidRDefault="00D678B6" w:rsidP="00F422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01.05</w:t>
      </w:r>
      <w:r w:rsidR="0075626A">
        <w:rPr>
          <w:rFonts w:ascii="Times New Roman" w:hAnsi="Times New Roman" w:cs="Times New Roman"/>
          <w:b/>
          <w:sz w:val="32"/>
          <w:szCs w:val="32"/>
        </w:rPr>
        <w:t>.2024</w:t>
      </w:r>
      <w:r w:rsidR="001D609E" w:rsidRPr="00F4225D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96"/>
      </w:tblGrid>
      <w:tr w:rsidR="001D609E" w:rsidTr="00D678B6">
        <w:tc>
          <w:tcPr>
            <w:tcW w:w="704" w:type="dxa"/>
            <w:vAlign w:val="center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96" w:type="dxa"/>
            <w:vAlign w:val="center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9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1D609E" w:rsidTr="00D678B6">
        <w:trPr>
          <w:trHeight w:val="1020"/>
        </w:trPr>
        <w:tc>
          <w:tcPr>
            <w:tcW w:w="704" w:type="dxa"/>
            <w:vMerge w:val="restart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папилломы, фибромы,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кератомы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ксантелазмы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капиллярной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гемангиомы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комбинированной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гемангиомы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ангиофибромы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сосудистого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невуса</w:t>
            </w:r>
            <w:proofErr w:type="spellEnd"/>
          </w:p>
        </w:tc>
        <w:tc>
          <w:tcPr>
            <w:tcW w:w="1196" w:type="dxa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09E" w:rsidTr="00D678B6">
        <w:trPr>
          <w:trHeight w:val="340"/>
        </w:trPr>
        <w:tc>
          <w:tcPr>
            <w:tcW w:w="704" w:type="dxa"/>
            <w:vMerge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1D609E" w:rsidRPr="001D609E" w:rsidRDefault="0075626A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0,3 кв. см. (до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 xml:space="preserve"> 10 шт.)</w:t>
            </w:r>
          </w:p>
        </w:tc>
        <w:tc>
          <w:tcPr>
            <w:tcW w:w="1196" w:type="dxa"/>
            <w:vAlign w:val="center"/>
          </w:tcPr>
          <w:p w:rsidR="001D609E" w:rsidRPr="001D609E" w:rsidRDefault="0075626A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340"/>
        </w:trPr>
        <w:tc>
          <w:tcPr>
            <w:tcW w:w="704" w:type="dxa"/>
            <w:vMerge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1D609E" w:rsidRPr="001D609E" w:rsidRDefault="0075626A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0,3 кв. см. (от 10 шт. до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 xml:space="preserve"> 20 шт.)</w:t>
            </w:r>
          </w:p>
        </w:tc>
        <w:tc>
          <w:tcPr>
            <w:tcW w:w="1196" w:type="dxa"/>
            <w:vAlign w:val="center"/>
          </w:tcPr>
          <w:p w:rsidR="001D609E" w:rsidRPr="001D609E" w:rsidRDefault="0075626A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340"/>
        </w:trPr>
        <w:tc>
          <w:tcPr>
            <w:tcW w:w="704" w:type="dxa"/>
            <w:vMerge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0,5 см. (1 шт.)</w:t>
            </w:r>
          </w:p>
        </w:tc>
        <w:tc>
          <w:tcPr>
            <w:tcW w:w="1196" w:type="dxa"/>
            <w:vAlign w:val="center"/>
          </w:tcPr>
          <w:p w:rsidR="001D609E" w:rsidRPr="001D609E" w:rsidRDefault="00C14C65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340"/>
        </w:trPr>
        <w:tc>
          <w:tcPr>
            <w:tcW w:w="704" w:type="dxa"/>
            <w:vMerge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0,5 см. до 1 см. (1 шт.)</w:t>
            </w:r>
          </w:p>
        </w:tc>
        <w:tc>
          <w:tcPr>
            <w:tcW w:w="1196" w:type="dxa"/>
            <w:vAlign w:val="center"/>
          </w:tcPr>
          <w:p w:rsidR="001D609E" w:rsidRPr="001D609E" w:rsidRDefault="0075626A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340"/>
        </w:trPr>
        <w:tc>
          <w:tcPr>
            <w:tcW w:w="704" w:type="dxa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контагиозного моллюска (только у взрослых), 3 шт. </w:t>
            </w:r>
          </w:p>
        </w:tc>
        <w:tc>
          <w:tcPr>
            <w:tcW w:w="1196" w:type="dxa"/>
            <w:vAlign w:val="center"/>
          </w:tcPr>
          <w:p w:rsidR="001D609E" w:rsidRPr="001D609E" w:rsidRDefault="00C14C65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680"/>
        </w:trPr>
        <w:tc>
          <w:tcPr>
            <w:tcW w:w="704" w:type="dxa"/>
          </w:tcPr>
          <w:p w:rsidR="001D609E" w:rsidRP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:rsidR="001D609E" w:rsidRPr="001D609E" w:rsidRDefault="001D609E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бородавок (вульгарные и юношеские), остроконечной кондиломы, 1 шт. </w:t>
            </w:r>
          </w:p>
        </w:tc>
        <w:tc>
          <w:tcPr>
            <w:tcW w:w="1196" w:type="dxa"/>
            <w:vAlign w:val="center"/>
          </w:tcPr>
          <w:p w:rsidR="001D609E" w:rsidRPr="001D609E" w:rsidRDefault="0075626A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D609E" w:rsidTr="00D678B6">
        <w:trPr>
          <w:trHeight w:val="340"/>
        </w:trPr>
        <w:tc>
          <w:tcPr>
            <w:tcW w:w="704" w:type="dxa"/>
          </w:tcPr>
          <w:p w:rsidR="001D609E" w:rsidRDefault="001D609E" w:rsidP="001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1D609E" w:rsidRDefault="00B96B4A" w:rsidP="001D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ангиокератомы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 шт. (</w:t>
            </w:r>
            <w:r w:rsidR="001D609E">
              <w:rPr>
                <w:rFonts w:ascii="Times New Roman" w:hAnsi="Times New Roman" w:cs="Times New Roman"/>
                <w:sz w:val="28"/>
                <w:szCs w:val="28"/>
              </w:rPr>
              <w:t>1 сеанс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  <w:vAlign w:val="center"/>
          </w:tcPr>
          <w:p w:rsidR="001D609E" w:rsidRPr="0030245E" w:rsidRDefault="00C14C65" w:rsidP="00B9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6B4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D609E" w:rsidRDefault="001D609E" w:rsidP="001D6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B4A" w:rsidRDefault="00B96B4A" w:rsidP="001D6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B4A" w:rsidRPr="00C14C65" w:rsidRDefault="00F4225D" w:rsidP="00B96B4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4225D">
        <w:rPr>
          <w:rFonts w:ascii="Times New Roman" w:hAnsi="Times New Roman" w:cs="Times New Roman"/>
          <w:i/>
          <w:sz w:val="28"/>
          <w:szCs w:val="28"/>
        </w:rPr>
        <w:t>Утверждено приказом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главного врача БУЗ ВО «Вологодский областной кожно-венерологический диспансер № 2» № </w:t>
      </w:r>
      <w:r w:rsidR="00D678B6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30245E" w:rsidRPr="0030245E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3459A3">
        <w:rPr>
          <w:rFonts w:ascii="Times New Roman" w:hAnsi="Times New Roman" w:cs="Times New Roman"/>
          <w:i/>
          <w:sz w:val="28"/>
          <w:szCs w:val="28"/>
        </w:rPr>
        <w:t xml:space="preserve"> от </w:t>
      </w:r>
      <w:proofErr w:type="gramStart"/>
      <w:r w:rsidRPr="003459A3">
        <w:rPr>
          <w:rFonts w:ascii="Times New Roman" w:hAnsi="Times New Roman" w:cs="Times New Roman"/>
          <w:i/>
          <w:sz w:val="28"/>
          <w:szCs w:val="28"/>
        </w:rPr>
        <w:t>«</w:t>
      </w:r>
      <w:r w:rsidR="007562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78B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proofErr w:type="gramEnd"/>
      <w:r w:rsidRPr="003459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459A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678B6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 w:rsidR="00D678B6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Pr="003459A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4225D" w:rsidRPr="00C14C65" w:rsidRDefault="00F4225D" w:rsidP="00B96B4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4225D" w:rsidRDefault="00F4225D" w:rsidP="00B96B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Е. Г. Максимова</w:t>
      </w:r>
    </w:p>
    <w:p w:rsidR="00F4225D" w:rsidRPr="00F4225D" w:rsidRDefault="00F4225D" w:rsidP="00B96B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B4A" w:rsidRPr="00F4225D" w:rsidRDefault="00B96B4A" w:rsidP="00B96B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6B4A" w:rsidRPr="001D609E" w:rsidRDefault="00B96B4A" w:rsidP="00B9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6B4A" w:rsidRPr="001D609E" w:rsidSect="001D60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E5"/>
    <w:rsid w:val="001D609E"/>
    <w:rsid w:val="0030245E"/>
    <w:rsid w:val="003459A3"/>
    <w:rsid w:val="003E31E5"/>
    <w:rsid w:val="0075626A"/>
    <w:rsid w:val="007A5664"/>
    <w:rsid w:val="00983E94"/>
    <w:rsid w:val="00B96B4A"/>
    <w:rsid w:val="00C14C65"/>
    <w:rsid w:val="00D678B6"/>
    <w:rsid w:val="00F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1FB7-465F-48F4-940A-D87E15CC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10</cp:revision>
  <dcterms:created xsi:type="dcterms:W3CDTF">2020-09-14T11:52:00Z</dcterms:created>
  <dcterms:modified xsi:type="dcterms:W3CDTF">2024-04-22T06:55:00Z</dcterms:modified>
</cp:coreProperties>
</file>